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A8" w:rsidRDefault="002C3C11">
      <w:pPr>
        <w:rPr>
          <w:rFonts w:ascii="Times New Roman" w:eastAsia="Arial Unicode MS" w:hAnsi="Times New Roman"/>
          <w:b/>
          <w:i/>
          <w:sz w:val="32"/>
          <w:szCs w:val="32"/>
        </w:rPr>
      </w:pPr>
      <w:bookmarkStart w:id="0" w:name="_GoBack"/>
      <w:bookmarkEnd w:id="0"/>
      <w:r w:rsidRPr="00FD11A8">
        <w:rPr>
          <w:rFonts w:ascii="Times New Roman" w:eastAsia="Arial Unicode MS" w:hAnsi="Times New Roman"/>
          <w:b/>
          <w:sz w:val="32"/>
          <w:szCs w:val="32"/>
        </w:rPr>
        <w:t xml:space="preserve">Программа </w:t>
      </w:r>
      <w:r w:rsidRPr="00FD11A8">
        <w:rPr>
          <w:rFonts w:ascii="Times New Roman" w:eastAsia="Arial Unicode MS" w:hAnsi="Times New Roman"/>
          <w:b/>
          <w:i/>
          <w:sz w:val="32"/>
          <w:szCs w:val="32"/>
        </w:rPr>
        <w:t>«Рассказы о добр</w:t>
      </w:r>
      <w:r w:rsidR="00FD11A8" w:rsidRPr="00FD11A8">
        <w:rPr>
          <w:rFonts w:ascii="Times New Roman" w:eastAsia="Arial Unicode MS" w:hAnsi="Times New Roman"/>
          <w:b/>
          <w:i/>
          <w:sz w:val="32"/>
          <w:szCs w:val="32"/>
        </w:rPr>
        <w:t>ом»</w:t>
      </w:r>
    </w:p>
    <w:p w:rsidR="00FC419C" w:rsidRDefault="00FD11A8">
      <w:pPr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32"/>
          <w:szCs w:val="32"/>
        </w:rPr>
        <w:t xml:space="preserve">Цель: </w:t>
      </w:r>
      <w:r w:rsidR="002C3C11" w:rsidRPr="00FD11A8">
        <w:rPr>
          <w:rFonts w:ascii="Times New Roman" w:eastAsia="Arial Unicode MS" w:hAnsi="Times New Roman"/>
          <w:b/>
          <w:i/>
          <w:sz w:val="32"/>
          <w:szCs w:val="32"/>
        </w:rPr>
        <w:t>Добру откроем сердце</w:t>
      </w:r>
      <w:r w:rsidR="00737E91">
        <w:rPr>
          <w:rFonts w:ascii="Times New Roman" w:eastAsia="Arial Unicode MS" w:hAnsi="Times New Roman"/>
          <w:b/>
          <w:sz w:val="24"/>
          <w:szCs w:val="24"/>
        </w:rPr>
        <w:t xml:space="preserve">                                             </w:t>
      </w:r>
    </w:p>
    <w:p w:rsidR="00737E91" w:rsidRPr="00FC419C" w:rsidRDefault="00737E91">
      <w:pPr>
        <w:rPr>
          <w:rFonts w:ascii="Times New Roman" w:eastAsia="Arial Unicode MS" w:hAnsi="Times New Roman"/>
          <w:b/>
          <w:sz w:val="28"/>
          <w:szCs w:val="28"/>
        </w:rPr>
      </w:pPr>
      <w:r w:rsidRPr="00FC419C">
        <w:rPr>
          <w:rFonts w:ascii="Times New Roman" w:eastAsia="Arial Unicode MS" w:hAnsi="Times New Roman"/>
          <w:b/>
          <w:sz w:val="28"/>
          <w:szCs w:val="28"/>
        </w:rPr>
        <w:t xml:space="preserve">  Вступление</w:t>
      </w:r>
    </w:p>
    <w:p w:rsidR="00C5103D" w:rsidRDefault="009801EA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основу программы положена гипотеза </w:t>
      </w:r>
      <w:r w:rsidR="00E52F4D">
        <w:rPr>
          <w:rFonts w:ascii="Times New Roman" w:eastAsia="Arial Unicode MS" w:hAnsi="Times New Roman"/>
          <w:sz w:val="28"/>
          <w:szCs w:val="28"/>
        </w:rPr>
        <w:t xml:space="preserve">известного специалиста по детскому чтению, </w:t>
      </w:r>
      <w:proofErr w:type="spellStart"/>
      <w:r w:rsidR="00E52F4D">
        <w:rPr>
          <w:rFonts w:ascii="Times New Roman" w:eastAsia="Arial Unicode MS" w:hAnsi="Times New Roman"/>
          <w:sz w:val="28"/>
          <w:szCs w:val="28"/>
        </w:rPr>
        <w:t>библиотековеда</w:t>
      </w:r>
      <w:proofErr w:type="spellEnd"/>
      <w:r w:rsidR="00E52F4D">
        <w:rPr>
          <w:rFonts w:ascii="Times New Roman" w:eastAsia="Arial Unicode MS" w:hAnsi="Times New Roman"/>
          <w:sz w:val="28"/>
          <w:szCs w:val="28"/>
        </w:rPr>
        <w:t xml:space="preserve">, </w:t>
      </w:r>
      <w:r>
        <w:rPr>
          <w:rFonts w:ascii="Times New Roman" w:eastAsia="Arial Unicode MS" w:hAnsi="Times New Roman"/>
          <w:sz w:val="28"/>
          <w:szCs w:val="28"/>
        </w:rPr>
        <w:t>кан</w:t>
      </w:r>
      <w:r w:rsidR="00C5103D">
        <w:rPr>
          <w:rFonts w:ascii="Times New Roman" w:eastAsia="Arial Unicode MS" w:hAnsi="Times New Roman"/>
          <w:sz w:val="28"/>
          <w:szCs w:val="28"/>
        </w:rPr>
        <w:t>дидата педагогических наук, доцента</w:t>
      </w:r>
      <w:r>
        <w:rPr>
          <w:rFonts w:ascii="Times New Roman" w:eastAsia="Arial Unicode MS" w:hAnsi="Times New Roman"/>
          <w:sz w:val="28"/>
          <w:szCs w:val="28"/>
        </w:rPr>
        <w:t xml:space="preserve"> кафедры детской литературы</w:t>
      </w:r>
      <w:r w:rsidR="00C5103D">
        <w:rPr>
          <w:rFonts w:ascii="Times New Roman" w:eastAsia="Arial Unicode MS" w:hAnsi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sz w:val="28"/>
          <w:szCs w:val="28"/>
        </w:rPr>
        <w:t xml:space="preserve">Санкт- </w:t>
      </w:r>
      <w:r w:rsidR="00C5103D">
        <w:rPr>
          <w:rFonts w:ascii="Times New Roman" w:eastAsia="Arial Unicode MS" w:hAnsi="Times New Roman"/>
          <w:sz w:val="28"/>
          <w:szCs w:val="28"/>
        </w:rPr>
        <w:t>Петербургского университета</w:t>
      </w:r>
      <w:r>
        <w:rPr>
          <w:rFonts w:ascii="Times New Roman" w:eastAsia="Arial Unicode MS" w:hAnsi="Times New Roman"/>
          <w:sz w:val="28"/>
          <w:szCs w:val="28"/>
        </w:rPr>
        <w:t xml:space="preserve"> культуры и искусств </w:t>
      </w:r>
      <w:r w:rsidR="00C5103D">
        <w:rPr>
          <w:rFonts w:ascii="Times New Roman" w:eastAsia="Arial Unicode MS" w:hAnsi="Times New Roman"/>
          <w:sz w:val="28"/>
          <w:szCs w:val="28"/>
        </w:rPr>
        <w:t xml:space="preserve"> И. И. Тихомировой.</w:t>
      </w:r>
    </w:p>
    <w:p w:rsidR="00E52F4D" w:rsidRDefault="00E52F4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Её советы по организации детского чтения адресованы родителям, воспитателям, учителям и библиотекарям. Их можно найти в Приложении к журналу «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Читайка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>» как «Подсказки для взрослых».</w:t>
      </w:r>
    </w:p>
    <w:p w:rsidR="00E52F4D" w:rsidRDefault="00E52F4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Обращает на себя внимание эпиграф к главе о доброте – это слова писателя Чингиза Айтматова: «Добру человек у человека учится».</w:t>
      </w:r>
    </w:p>
    <w:p w:rsidR="00204A7F" w:rsidRDefault="00E52F4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библиотеке, которую писатель  </w:t>
      </w:r>
      <w:r w:rsidR="009801EA">
        <w:rPr>
          <w:rFonts w:ascii="Times New Roman" w:eastAsia="Arial Unicode MS" w:hAnsi="Times New Roman"/>
          <w:sz w:val="28"/>
          <w:szCs w:val="28"/>
        </w:rPr>
        <w:t xml:space="preserve">А. </w:t>
      </w:r>
      <w:proofErr w:type="spellStart"/>
      <w:r w:rsidR="009801EA">
        <w:rPr>
          <w:rFonts w:ascii="Times New Roman" w:eastAsia="Arial Unicode MS" w:hAnsi="Times New Roman"/>
          <w:sz w:val="28"/>
          <w:szCs w:val="28"/>
        </w:rPr>
        <w:t>Лиханов</w:t>
      </w:r>
      <w:proofErr w:type="spellEnd"/>
      <w:r w:rsidR="009801EA">
        <w:rPr>
          <w:rFonts w:ascii="Times New Roman" w:eastAsia="Arial Unicode MS" w:hAnsi="Times New Roman"/>
          <w:sz w:val="28"/>
          <w:szCs w:val="28"/>
        </w:rPr>
        <w:t xml:space="preserve"> назвал 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  <w:r w:rsidR="009801EA">
        <w:rPr>
          <w:rFonts w:ascii="Times New Roman" w:eastAsia="Arial Unicode MS" w:hAnsi="Times New Roman"/>
          <w:sz w:val="28"/>
          <w:szCs w:val="28"/>
        </w:rPr>
        <w:t>последним оплотом, стоящим сегодня на защите детского чтения</w:t>
      </w:r>
      <w:r>
        <w:rPr>
          <w:rFonts w:ascii="Times New Roman" w:eastAsia="Arial Unicode MS" w:hAnsi="Times New Roman"/>
          <w:sz w:val="28"/>
          <w:szCs w:val="28"/>
        </w:rPr>
        <w:t>, носителем добра является библиотекарь. В его распоряжении- книги, важнейший источник информации, они способны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 </w:t>
      </w:r>
      <w:r w:rsidR="009801EA">
        <w:rPr>
          <w:rFonts w:ascii="Times New Roman" w:eastAsia="Arial Unicode MS" w:hAnsi="Times New Roman"/>
          <w:sz w:val="28"/>
          <w:szCs w:val="28"/>
        </w:rPr>
        <w:t>защи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тить </w:t>
      </w:r>
      <w:r w:rsidR="009801EA">
        <w:rPr>
          <w:rFonts w:ascii="Times New Roman" w:eastAsia="Arial Unicode MS" w:hAnsi="Times New Roman"/>
          <w:sz w:val="28"/>
          <w:szCs w:val="28"/>
        </w:rPr>
        <w:t xml:space="preserve"> душу ребёнка, 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способны </w:t>
      </w:r>
      <w:r w:rsidR="009801EA">
        <w:rPr>
          <w:rFonts w:ascii="Times New Roman" w:eastAsia="Arial Unicode MS" w:hAnsi="Times New Roman"/>
          <w:sz w:val="28"/>
          <w:szCs w:val="28"/>
        </w:rPr>
        <w:t>пита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ть его </w:t>
      </w:r>
      <w:r w:rsidR="009801EA">
        <w:rPr>
          <w:rFonts w:ascii="Times New Roman" w:eastAsia="Arial Unicode MS" w:hAnsi="Times New Roman"/>
          <w:sz w:val="28"/>
          <w:szCs w:val="28"/>
        </w:rPr>
        <w:t xml:space="preserve"> ум и сердце, </w:t>
      </w:r>
      <w:r w:rsidR="002B7478">
        <w:rPr>
          <w:rFonts w:ascii="Times New Roman" w:eastAsia="Arial Unicode MS" w:hAnsi="Times New Roman"/>
          <w:sz w:val="28"/>
          <w:szCs w:val="28"/>
        </w:rPr>
        <w:t xml:space="preserve">они </w:t>
      </w:r>
      <w:r w:rsidR="009801EA">
        <w:rPr>
          <w:rFonts w:ascii="Times New Roman" w:eastAsia="Arial Unicode MS" w:hAnsi="Times New Roman"/>
          <w:sz w:val="28"/>
          <w:szCs w:val="28"/>
        </w:rPr>
        <w:t>побужда</w:t>
      </w:r>
      <w:r w:rsidR="002B7478">
        <w:rPr>
          <w:rFonts w:ascii="Times New Roman" w:eastAsia="Arial Unicode MS" w:hAnsi="Times New Roman"/>
          <w:sz w:val="28"/>
          <w:szCs w:val="28"/>
        </w:rPr>
        <w:t>ют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 </w:t>
      </w:r>
      <w:r w:rsidR="009801EA">
        <w:rPr>
          <w:rFonts w:ascii="Times New Roman" w:eastAsia="Arial Unicode MS" w:hAnsi="Times New Roman"/>
          <w:sz w:val="28"/>
          <w:szCs w:val="28"/>
        </w:rPr>
        <w:t xml:space="preserve"> к самопознанию, содейств</w:t>
      </w:r>
      <w:r w:rsidR="002B7478">
        <w:rPr>
          <w:rFonts w:ascii="Times New Roman" w:eastAsia="Arial Unicode MS" w:hAnsi="Times New Roman"/>
          <w:sz w:val="28"/>
          <w:szCs w:val="28"/>
        </w:rPr>
        <w:t>уют</w:t>
      </w:r>
      <w:r w:rsidR="00027BC7">
        <w:rPr>
          <w:rFonts w:ascii="Times New Roman" w:eastAsia="Arial Unicode MS" w:hAnsi="Times New Roman"/>
          <w:sz w:val="28"/>
          <w:szCs w:val="28"/>
        </w:rPr>
        <w:t xml:space="preserve"> </w:t>
      </w:r>
      <w:r w:rsidR="009801EA">
        <w:rPr>
          <w:rFonts w:ascii="Times New Roman" w:eastAsia="Arial Unicode MS" w:hAnsi="Times New Roman"/>
          <w:sz w:val="28"/>
          <w:szCs w:val="28"/>
        </w:rPr>
        <w:t xml:space="preserve"> творческой самореализации личности, её жизнестойкости, в каких бы сложных ситуациях она ни оказалась.</w:t>
      </w:r>
    </w:p>
    <w:p w:rsidR="00390716" w:rsidRDefault="00027BC7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Задача библиотекаря - </w:t>
      </w:r>
      <w:r w:rsidR="00390716">
        <w:rPr>
          <w:rFonts w:ascii="Times New Roman" w:eastAsia="Arial Unicode MS" w:hAnsi="Times New Roman"/>
          <w:sz w:val="28"/>
          <w:szCs w:val="28"/>
        </w:rPr>
        <w:t xml:space="preserve"> пробудить у детей интерес к чтению</w:t>
      </w:r>
      <w:r>
        <w:rPr>
          <w:rFonts w:ascii="Times New Roman" w:eastAsia="Arial Unicode MS" w:hAnsi="Times New Roman"/>
          <w:sz w:val="28"/>
          <w:szCs w:val="28"/>
        </w:rPr>
        <w:t xml:space="preserve"> хороших книг</w:t>
      </w:r>
      <w:r w:rsidR="00390716">
        <w:rPr>
          <w:rFonts w:ascii="Times New Roman" w:eastAsia="Arial Unicode MS" w:hAnsi="Times New Roman"/>
          <w:sz w:val="28"/>
          <w:szCs w:val="28"/>
        </w:rPr>
        <w:t>,  удивить их самим процессом чтения – в знакомом открыть незнакомое, в скучном – интригующее, в привычном – необычное, в старом – новое.</w:t>
      </w:r>
    </w:p>
    <w:p w:rsidR="00D347CC" w:rsidRDefault="0099173A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Подлинное чтение начинается с того момента, когда за словом или словосочетанием ребёнок увидит и почувствует живые образы: картины, звуки, запахи…Читающий человек через процесс сопереживания может проследить ход мыслей героя, проникнуться его чувствами, его радостями и печалями.</w:t>
      </w:r>
      <w:r w:rsidR="00D347CC">
        <w:rPr>
          <w:rFonts w:ascii="Times New Roman" w:eastAsia="Arial Unicode MS" w:hAnsi="Times New Roman"/>
          <w:sz w:val="28"/>
          <w:szCs w:val="28"/>
        </w:rPr>
        <w:t xml:space="preserve"> При помощи воображения происходит как бы «оживление литературных персонажей», в них читающий школьник может узнать самого себя, а может почувствовать, что, при всей похожести, он – другой. И это понимание себя в мире единственным и неповторимым</w:t>
      </w:r>
      <w:r w:rsidR="00C9316D">
        <w:rPr>
          <w:rFonts w:ascii="Times New Roman" w:eastAsia="Arial Unicode MS" w:hAnsi="Times New Roman"/>
          <w:sz w:val="28"/>
          <w:szCs w:val="28"/>
        </w:rPr>
        <w:t>, которому предстоит реализовать свою уникальность, - важнейшее открытие</w:t>
      </w:r>
      <w:r w:rsidR="00963921">
        <w:rPr>
          <w:rFonts w:ascii="Times New Roman" w:eastAsia="Arial Unicode MS" w:hAnsi="Times New Roman"/>
          <w:sz w:val="28"/>
          <w:szCs w:val="28"/>
        </w:rPr>
        <w:t>…</w:t>
      </w:r>
    </w:p>
    <w:p w:rsidR="00963921" w:rsidRPr="00871161" w:rsidRDefault="00963921" w:rsidP="00963921">
      <w:pPr>
        <w:rPr>
          <w:rFonts w:ascii="Times New Roman" w:eastAsia="Arial Unicode MS" w:hAnsi="Times New Roman"/>
          <w:sz w:val="28"/>
          <w:szCs w:val="28"/>
        </w:rPr>
      </w:pPr>
      <w:r w:rsidRPr="00871161">
        <w:rPr>
          <w:rFonts w:ascii="Times New Roman" w:eastAsia="Arial Unicode MS" w:hAnsi="Times New Roman"/>
          <w:sz w:val="28"/>
          <w:szCs w:val="28"/>
        </w:rPr>
        <w:t xml:space="preserve">Сегодня, когда озлобленность и агрессия становятся нормой жизни, особенно важно пробудить в детях теплоту чувств по отношению к людям и, прежде </w:t>
      </w:r>
      <w:r w:rsidRPr="00871161">
        <w:rPr>
          <w:rFonts w:ascii="Times New Roman" w:eastAsia="Arial Unicode MS" w:hAnsi="Times New Roman"/>
          <w:sz w:val="28"/>
          <w:szCs w:val="28"/>
        </w:rPr>
        <w:lastRenderedPageBreak/>
        <w:t>всего, к близким людям, живущим рядом</w:t>
      </w:r>
      <w:r w:rsidR="001D317F">
        <w:rPr>
          <w:rFonts w:ascii="Times New Roman" w:eastAsia="Arial Unicode MS" w:hAnsi="Times New Roman"/>
          <w:sz w:val="28"/>
          <w:szCs w:val="28"/>
        </w:rPr>
        <w:t>;  вернуться к лучшему, что есть в каждом из нас: к любви и добру, к милосердию и состраданию.</w:t>
      </w:r>
    </w:p>
    <w:p w:rsidR="00963921" w:rsidRDefault="00963921" w:rsidP="00963921">
      <w:pPr>
        <w:rPr>
          <w:rFonts w:ascii="Times New Roman" w:eastAsia="Arial Unicode MS" w:hAnsi="Times New Roman"/>
          <w:sz w:val="28"/>
          <w:szCs w:val="28"/>
        </w:rPr>
      </w:pPr>
      <w:r w:rsidRPr="00871161">
        <w:rPr>
          <w:rFonts w:ascii="Times New Roman" w:eastAsia="Arial Unicode MS" w:hAnsi="Times New Roman"/>
          <w:sz w:val="28"/>
          <w:szCs w:val="28"/>
        </w:rPr>
        <w:t>Ожесточённость, какой дети легко поддаются, уравновешивает нравственными истинами, немодными сегодня, хорошая детская литература.</w:t>
      </w:r>
    </w:p>
    <w:p w:rsidR="00613A67" w:rsidRDefault="00613A67" w:rsidP="00963921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Особое место среди художественных произведений занимает жанр рассказа. Этот короткий  жанр удобен для обсуждения в семье, на уроке, в библиотеке. Он не требует длительной подготовки. Надо просто взять и прочитать рассказ детям вслух. Громкие чтения – эта форма особенно нравится ребятам дошкольного и младшего школьного возраста. Чтение может быть подкреплено наглядностью, видеороликами, музыкой, </w:t>
      </w:r>
      <w:r w:rsidR="00F32CCE">
        <w:rPr>
          <w:rFonts w:ascii="Times New Roman" w:eastAsia="Arial Unicode MS" w:hAnsi="Times New Roman"/>
          <w:sz w:val="28"/>
          <w:szCs w:val="28"/>
        </w:rPr>
        <w:t>стихами, сценками…</w:t>
      </w:r>
    </w:p>
    <w:p w:rsidR="00FD11A8" w:rsidRPr="00871161" w:rsidRDefault="00F32CC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А потом идёт обсуждение прочитанного по вопросам. Их цель – заставить думать, вызывать споры, сравнивать образы с живыми людьми, углубляться в свой внутренний мир. В совокупности вопросов, касающихся литературных образов (героев), происходит разговор о жизни и о самих себе.</w:t>
      </w:r>
      <w:r w:rsidR="00E87C3D">
        <w:rPr>
          <w:rFonts w:ascii="Times New Roman" w:eastAsia="Arial Unicode MS" w:hAnsi="Times New Roman"/>
          <w:sz w:val="28"/>
          <w:szCs w:val="28"/>
        </w:rPr>
        <w:t xml:space="preserve"> </w:t>
      </w:r>
      <w:r w:rsidR="00963921">
        <w:rPr>
          <w:rFonts w:ascii="Times New Roman" w:eastAsia="Arial Unicode MS" w:hAnsi="Times New Roman"/>
          <w:sz w:val="28"/>
          <w:szCs w:val="28"/>
        </w:rPr>
        <w:t>Заинтересованный р</w:t>
      </w:r>
      <w:r w:rsidR="00FD11A8" w:rsidRPr="00871161">
        <w:rPr>
          <w:rFonts w:ascii="Times New Roman" w:eastAsia="Arial Unicode MS" w:hAnsi="Times New Roman"/>
          <w:sz w:val="28"/>
          <w:szCs w:val="28"/>
        </w:rPr>
        <w:t>азговор о хороших книгах, вдумчивое их прочтение способны исцелять агрессию и очеловечивать самих себя.</w:t>
      </w:r>
    </w:p>
    <w:p w:rsidR="00737E91" w:rsidRDefault="00737E91">
      <w:pPr>
        <w:rPr>
          <w:rFonts w:ascii="Times New Roman" w:eastAsia="Arial Unicode MS" w:hAnsi="Times New Roman"/>
          <w:b/>
          <w:sz w:val="28"/>
          <w:szCs w:val="28"/>
        </w:rPr>
      </w:pPr>
      <w:r w:rsidRPr="00871161">
        <w:rPr>
          <w:rFonts w:ascii="Times New Roman" w:eastAsia="Arial Unicode MS" w:hAnsi="Times New Roman"/>
          <w:b/>
          <w:sz w:val="28"/>
          <w:szCs w:val="28"/>
        </w:rPr>
        <w:t>Программа рассчитана на учащихся младшего</w:t>
      </w:r>
      <w:r w:rsidR="00E87C3D">
        <w:rPr>
          <w:rFonts w:ascii="Times New Roman" w:eastAsia="Arial Unicode MS" w:hAnsi="Times New Roman"/>
          <w:b/>
          <w:sz w:val="28"/>
          <w:szCs w:val="28"/>
        </w:rPr>
        <w:t xml:space="preserve"> и среднего </w:t>
      </w:r>
      <w:r w:rsidRPr="00871161">
        <w:rPr>
          <w:rFonts w:ascii="Times New Roman" w:eastAsia="Arial Unicode MS" w:hAnsi="Times New Roman"/>
          <w:b/>
          <w:sz w:val="28"/>
          <w:szCs w:val="28"/>
        </w:rPr>
        <w:t xml:space="preserve"> школьного возраста.</w:t>
      </w:r>
    </w:p>
    <w:p w:rsidR="00E87C3D" w:rsidRDefault="00FC419C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Для чтения и обсуждения предлагаются</w:t>
      </w:r>
      <w:r w:rsidR="00E87C3D">
        <w:rPr>
          <w:rFonts w:ascii="Times New Roman" w:eastAsia="Arial Unicode MS" w:hAnsi="Times New Roman"/>
          <w:sz w:val="28"/>
          <w:szCs w:val="28"/>
        </w:rPr>
        <w:t xml:space="preserve"> произведения классиков жанра рассказа:</w:t>
      </w:r>
      <w:r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FC419C" w:rsidRDefault="00C510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Рассказ </w:t>
      </w:r>
      <w:r w:rsidR="00FC419C">
        <w:rPr>
          <w:rFonts w:ascii="Times New Roman" w:eastAsia="Arial Unicode MS" w:hAnsi="Times New Roman"/>
          <w:sz w:val="28"/>
          <w:szCs w:val="28"/>
        </w:rPr>
        <w:t>В. Осеев</w:t>
      </w:r>
      <w:r>
        <w:rPr>
          <w:rFonts w:ascii="Times New Roman" w:eastAsia="Arial Unicode MS" w:hAnsi="Times New Roman"/>
          <w:sz w:val="28"/>
          <w:szCs w:val="28"/>
        </w:rPr>
        <w:t>ой</w:t>
      </w:r>
      <w:r w:rsidR="00FC419C">
        <w:rPr>
          <w:rFonts w:ascii="Times New Roman" w:eastAsia="Arial Unicode MS" w:hAnsi="Times New Roman"/>
          <w:sz w:val="28"/>
          <w:szCs w:val="28"/>
        </w:rPr>
        <w:t xml:space="preserve"> «Бабка»</w:t>
      </w:r>
    </w:p>
    <w:p w:rsidR="00FC419C" w:rsidRDefault="00C510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Рассказ </w:t>
      </w:r>
      <w:r w:rsidR="00FC419C">
        <w:rPr>
          <w:rFonts w:ascii="Times New Roman" w:eastAsia="Arial Unicode MS" w:hAnsi="Times New Roman"/>
          <w:sz w:val="28"/>
          <w:szCs w:val="28"/>
        </w:rPr>
        <w:t xml:space="preserve">В. </w:t>
      </w:r>
      <w:proofErr w:type="spellStart"/>
      <w:r w:rsidR="00FC419C">
        <w:rPr>
          <w:rFonts w:ascii="Times New Roman" w:eastAsia="Arial Unicode MS" w:hAnsi="Times New Roman"/>
          <w:sz w:val="28"/>
          <w:szCs w:val="28"/>
        </w:rPr>
        <w:t>Железников</w:t>
      </w:r>
      <w:r>
        <w:rPr>
          <w:rFonts w:ascii="Times New Roman" w:eastAsia="Arial Unicode MS" w:hAnsi="Times New Roman"/>
          <w:sz w:val="28"/>
          <w:szCs w:val="28"/>
        </w:rPr>
        <w:t>а</w:t>
      </w:r>
      <w:proofErr w:type="spellEnd"/>
      <w:r w:rsidR="00FC419C">
        <w:rPr>
          <w:rFonts w:ascii="Times New Roman" w:eastAsia="Arial Unicode MS" w:hAnsi="Times New Roman"/>
          <w:sz w:val="28"/>
          <w:szCs w:val="28"/>
        </w:rPr>
        <w:t xml:space="preserve"> «Голубая Катя»</w:t>
      </w:r>
    </w:p>
    <w:p w:rsidR="00FC419C" w:rsidRDefault="00C510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Рассказ </w:t>
      </w:r>
      <w:r w:rsidR="00FC419C">
        <w:rPr>
          <w:rFonts w:ascii="Times New Roman" w:eastAsia="Arial Unicode MS" w:hAnsi="Times New Roman"/>
          <w:sz w:val="28"/>
          <w:szCs w:val="28"/>
        </w:rPr>
        <w:t>Н. Артюхов</w:t>
      </w:r>
      <w:r>
        <w:rPr>
          <w:rFonts w:ascii="Times New Roman" w:eastAsia="Arial Unicode MS" w:hAnsi="Times New Roman"/>
          <w:sz w:val="28"/>
          <w:szCs w:val="28"/>
        </w:rPr>
        <w:t>ой</w:t>
      </w:r>
      <w:r w:rsidR="00FC419C">
        <w:rPr>
          <w:rFonts w:ascii="Times New Roman" w:eastAsia="Arial Unicode MS" w:hAnsi="Times New Roman"/>
          <w:sz w:val="28"/>
          <w:szCs w:val="28"/>
        </w:rPr>
        <w:t xml:space="preserve"> «Подружки»</w:t>
      </w:r>
    </w:p>
    <w:p w:rsidR="00FC419C" w:rsidRDefault="00C510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Рассказ </w:t>
      </w:r>
      <w:r w:rsidR="00FC419C">
        <w:rPr>
          <w:rFonts w:ascii="Times New Roman" w:eastAsia="Arial Unicode MS" w:hAnsi="Times New Roman"/>
          <w:sz w:val="28"/>
          <w:szCs w:val="28"/>
        </w:rPr>
        <w:t>В. Солоухин</w:t>
      </w:r>
      <w:r>
        <w:rPr>
          <w:rFonts w:ascii="Times New Roman" w:eastAsia="Arial Unicode MS" w:hAnsi="Times New Roman"/>
          <w:sz w:val="28"/>
          <w:szCs w:val="28"/>
        </w:rPr>
        <w:t>а</w:t>
      </w:r>
      <w:r w:rsidR="00FC419C">
        <w:rPr>
          <w:rFonts w:ascii="Times New Roman" w:eastAsia="Arial Unicode MS" w:hAnsi="Times New Roman"/>
          <w:sz w:val="28"/>
          <w:szCs w:val="28"/>
        </w:rPr>
        <w:t xml:space="preserve"> «Ножичек с костяной ручкой»</w:t>
      </w:r>
    </w:p>
    <w:p w:rsidR="00C5103D" w:rsidRDefault="00C510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Рассказ Н. Поляковой «Полынья»</w:t>
      </w:r>
    </w:p>
    <w:p w:rsidR="00E812D3" w:rsidRDefault="00E812D3" w:rsidP="00E87C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Рассказы В. Драгунского: «Друг детства», «Синий кинжал»</w:t>
      </w:r>
    </w:p>
    <w:p w:rsidR="00E87C3D" w:rsidRDefault="00E87C3D" w:rsidP="00E87C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Рассказ В.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Голявкина</w:t>
      </w:r>
      <w:proofErr w:type="spellEnd"/>
      <w:r>
        <w:rPr>
          <w:rFonts w:ascii="Times New Roman" w:eastAsia="Arial Unicode MS" w:hAnsi="Times New Roman"/>
          <w:sz w:val="28"/>
          <w:szCs w:val="28"/>
        </w:rPr>
        <w:t xml:space="preserve"> «Совесть»</w:t>
      </w:r>
    </w:p>
    <w:p w:rsidR="00E87C3D" w:rsidRDefault="00E87C3D" w:rsidP="00E87C3D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Рассказ И. Пивоваровой «Про мою подругу и немножко про меня»</w:t>
      </w:r>
      <w:r w:rsidR="001D317F">
        <w:rPr>
          <w:rFonts w:ascii="Times New Roman" w:eastAsia="Arial Unicode MS" w:hAnsi="Times New Roman"/>
          <w:sz w:val="28"/>
          <w:szCs w:val="28"/>
        </w:rPr>
        <w:t xml:space="preserve"> и др.</w:t>
      </w:r>
    </w:p>
    <w:p w:rsidR="00C5103D" w:rsidRPr="00FC419C" w:rsidRDefault="00C5103D">
      <w:pPr>
        <w:rPr>
          <w:rFonts w:ascii="Times New Roman" w:eastAsia="Arial Unicode MS" w:hAnsi="Times New Roman"/>
          <w:sz w:val="28"/>
          <w:szCs w:val="28"/>
        </w:rPr>
      </w:pPr>
    </w:p>
    <w:p w:rsidR="002C3C11" w:rsidRDefault="002C3C11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F73DCC">
      <w:pPr>
        <w:rPr>
          <w:rFonts w:ascii="Times New Roman" w:eastAsia="Arial Unicode MS" w:hAnsi="Times New Roman"/>
          <w:sz w:val="28"/>
          <w:szCs w:val="28"/>
        </w:rPr>
      </w:pPr>
    </w:p>
    <w:p w:rsidR="00F73DCC" w:rsidRDefault="00506A66">
      <w:pPr>
        <w:rPr>
          <w:rFonts w:ascii="Times New Roman" w:eastAsia="Arial Unicode MS" w:hAnsi="Times New Roman"/>
          <w:b/>
          <w:sz w:val="28"/>
          <w:szCs w:val="28"/>
        </w:rPr>
      </w:pPr>
      <w:r w:rsidRPr="00F23EEA">
        <w:rPr>
          <w:rFonts w:ascii="Times New Roman" w:eastAsia="Arial Unicode MS" w:hAnsi="Times New Roman"/>
          <w:b/>
          <w:sz w:val="28"/>
          <w:szCs w:val="28"/>
        </w:rPr>
        <w:t>Урок</w:t>
      </w:r>
      <w:r w:rsidR="00F23EEA" w:rsidRPr="00F23EEA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Pr="00F23EEA">
        <w:rPr>
          <w:rFonts w:ascii="Times New Roman" w:eastAsia="Arial Unicode MS" w:hAnsi="Times New Roman"/>
          <w:b/>
          <w:sz w:val="28"/>
          <w:szCs w:val="28"/>
        </w:rPr>
        <w:t xml:space="preserve"> Доброты по рассказу Н. Артюховой «Подружки»</w:t>
      </w:r>
    </w:p>
    <w:p w:rsidR="00F23EEA" w:rsidRPr="00F23EEA" w:rsidRDefault="00F23EEA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                 Методическая разработка</w:t>
      </w:r>
    </w:p>
    <w:p w:rsidR="00506A66" w:rsidRPr="00F23EEA" w:rsidRDefault="00506A66">
      <w:pPr>
        <w:rPr>
          <w:rFonts w:ascii="Times New Roman" w:eastAsia="Arial Unicode MS" w:hAnsi="Times New Roman"/>
          <w:b/>
          <w:sz w:val="28"/>
          <w:szCs w:val="28"/>
        </w:rPr>
      </w:pPr>
      <w:r w:rsidRPr="00F23EEA">
        <w:rPr>
          <w:rFonts w:ascii="Times New Roman" w:eastAsia="Arial Unicode MS" w:hAnsi="Times New Roman"/>
          <w:b/>
          <w:sz w:val="28"/>
          <w:szCs w:val="28"/>
        </w:rPr>
        <w:t xml:space="preserve">1. Вступление. </w:t>
      </w:r>
    </w:p>
    <w:p w:rsidR="0041014C" w:rsidRDefault="00F23EEA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Что такое дружба? </w:t>
      </w:r>
      <w:r w:rsidR="00506A66">
        <w:rPr>
          <w:rFonts w:ascii="Times New Roman" w:eastAsia="Arial Unicode MS" w:hAnsi="Times New Roman"/>
          <w:sz w:val="28"/>
          <w:szCs w:val="28"/>
        </w:rPr>
        <w:t xml:space="preserve">Кого мы называем друзьями? Как становятся друзьями? </w:t>
      </w:r>
    </w:p>
    <w:p w:rsidR="00506A66" w:rsidRDefault="00506A66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У вас в классе есть друзья? А подружки? </w:t>
      </w:r>
    </w:p>
    <w:p w:rsidR="00506A66" w:rsidRPr="00163564" w:rsidRDefault="00506A66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О друзьях, о подружках написано много книг, рассказов, и об одном из них мы поговорим сегодня – </w:t>
      </w:r>
      <w:r w:rsidRPr="00163564">
        <w:rPr>
          <w:rFonts w:ascii="Times New Roman" w:eastAsia="Arial Unicode MS" w:hAnsi="Times New Roman"/>
          <w:b/>
          <w:sz w:val="28"/>
          <w:szCs w:val="28"/>
        </w:rPr>
        <w:t>о рассказе Н. Артюховой «Подружки».</w:t>
      </w:r>
    </w:p>
    <w:p w:rsidR="0041014C" w:rsidRPr="0041014C" w:rsidRDefault="00D861E6">
      <w:pPr>
        <w:rPr>
          <w:rFonts w:ascii="Times New Roman" w:eastAsia="Arial Unicode MS" w:hAnsi="Times New Roman"/>
          <w:b/>
          <w:sz w:val="28"/>
          <w:szCs w:val="28"/>
        </w:rPr>
      </w:pPr>
      <w:r w:rsidRPr="0041014C">
        <w:rPr>
          <w:rFonts w:ascii="Times New Roman" w:eastAsia="Arial Unicode MS" w:hAnsi="Times New Roman"/>
          <w:b/>
          <w:sz w:val="28"/>
          <w:szCs w:val="28"/>
        </w:rPr>
        <w:t xml:space="preserve">2. </w:t>
      </w:r>
      <w:r w:rsidR="0041014C" w:rsidRPr="0041014C">
        <w:rPr>
          <w:rFonts w:ascii="Times New Roman" w:eastAsia="Arial Unicode MS" w:hAnsi="Times New Roman"/>
          <w:b/>
          <w:sz w:val="28"/>
          <w:szCs w:val="28"/>
        </w:rPr>
        <w:t>Обсуждение рассказа</w:t>
      </w:r>
    </w:p>
    <w:p w:rsidR="00506A66" w:rsidRDefault="00BC5BD4">
      <w:pPr>
        <w:rPr>
          <w:rFonts w:ascii="Times New Roman" w:eastAsia="Arial Unicode MS" w:hAnsi="Times New Roman"/>
          <w:sz w:val="28"/>
          <w:szCs w:val="28"/>
        </w:rPr>
      </w:pPr>
      <w:r w:rsidRPr="00163564">
        <w:rPr>
          <w:rFonts w:ascii="Times New Roman" w:eastAsia="Arial Unicode MS" w:hAnsi="Times New Roman"/>
          <w:b/>
          <w:sz w:val="28"/>
          <w:szCs w:val="28"/>
        </w:rPr>
        <w:t>1) О ком этот рассказ?</w:t>
      </w:r>
      <w:r>
        <w:rPr>
          <w:rFonts w:ascii="Times New Roman" w:eastAsia="Arial Unicode MS" w:hAnsi="Times New Roman"/>
          <w:sz w:val="28"/>
          <w:szCs w:val="28"/>
        </w:rPr>
        <w:t xml:space="preserve"> (</w:t>
      </w:r>
      <w:r w:rsidR="00506A66">
        <w:rPr>
          <w:rFonts w:ascii="Times New Roman" w:eastAsia="Arial Unicode MS" w:hAnsi="Times New Roman"/>
          <w:sz w:val="28"/>
          <w:szCs w:val="28"/>
        </w:rPr>
        <w:t xml:space="preserve">Героини рассказа </w:t>
      </w:r>
      <w:r w:rsidR="00B47EA0">
        <w:rPr>
          <w:rFonts w:ascii="Times New Roman" w:eastAsia="Arial Unicode MS" w:hAnsi="Times New Roman"/>
          <w:sz w:val="28"/>
          <w:szCs w:val="28"/>
        </w:rPr>
        <w:t>–</w:t>
      </w:r>
      <w:r w:rsidR="00506A66">
        <w:rPr>
          <w:rFonts w:ascii="Times New Roman" w:eastAsia="Arial Unicode MS" w:hAnsi="Times New Roman"/>
          <w:sz w:val="28"/>
          <w:szCs w:val="28"/>
        </w:rPr>
        <w:t xml:space="preserve"> первоклассницы</w:t>
      </w:r>
      <w:r w:rsidR="00B47EA0">
        <w:rPr>
          <w:rFonts w:ascii="Times New Roman" w:eastAsia="Arial Unicode MS" w:hAnsi="Times New Roman"/>
          <w:sz w:val="28"/>
          <w:szCs w:val="28"/>
        </w:rPr>
        <w:t xml:space="preserve"> Галя и Маруся, они подружки</w:t>
      </w:r>
      <w:r>
        <w:rPr>
          <w:rFonts w:ascii="Times New Roman" w:eastAsia="Arial Unicode MS" w:hAnsi="Times New Roman"/>
          <w:sz w:val="28"/>
          <w:szCs w:val="28"/>
        </w:rPr>
        <w:t>)</w:t>
      </w:r>
      <w:r w:rsidR="00B47EA0">
        <w:rPr>
          <w:rFonts w:ascii="Times New Roman" w:eastAsia="Arial Unicode MS" w:hAnsi="Times New Roman"/>
          <w:sz w:val="28"/>
          <w:szCs w:val="28"/>
        </w:rPr>
        <w:t>.</w:t>
      </w:r>
    </w:p>
    <w:p w:rsidR="00BC5BD4" w:rsidRDefault="00BC5BD4" w:rsidP="00BC5BD4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- Что значит для них «дружить»? (они как всегда встречаются у ворот и вместе, крепко держась за руки, идут в школу; после школы опять, крепко держась за руки, вместе переходят улицу, идут медленно, останавливаясь около вывесок; в классе сидят за одной партой, любят свою первую учительницу, стараются её радовать своими ответами…)</w:t>
      </w:r>
    </w:p>
    <w:p w:rsidR="00BC5BD4" w:rsidRDefault="00BC5BD4">
      <w:pPr>
        <w:rPr>
          <w:rFonts w:ascii="Times New Roman" w:eastAsia="Arial Unicode MS" w:hAnsi="Times New Roman"/>
          <w:sz w:val="28"/>
          <w:szCs w:val="28"/>
        </w:rPr>
      </w:pPr>
      <w:r w:rsidRPr="00163564">
        <w:rPr>
          <w:rFonts w:ascii="Times New Roman" w:eastAsia="Arial Unicode MS" w:hAnsi="Times New Roman"/>
          <w:b/>
          <w:sz w:val="28"/>
          <w:szCs w:val="28"/>
        </w:rPr>
        <w:t>2) О чём этот рассказ?</w:t>
      </w:r>
      <w:r>
        <w:rPr>
          <w:rFonts w:ascii="Times New Roman" w:eastAsia="Arial Unicode MS" w:hAnsi="Times New Roman"/>
          <w:sz w:val="28"/>
          <w:szCs w:val="28"/>
        </w:rPr>
        <w:t xml:space="preserve"> (О</w:t>
      </w:r>
      <w:r w:rsidR="00163564">
        <w:rPr>
          <w:rFonts w:ascii="Times New Roman" w:eastAsia="Arial Unicode MS" w:hAnsi="Times New Roman"/>
          <w:sz w:val="28"/>
          <w:szCs w:val="28"/>
        </w:rPr>
        <w:t xml:space="preserve"> том, что одна девочка обиделась на другую</w:t>
      </w:r>
      <w:r>
        <w:rPr>
          <w:rFonts w:ascii="Times New Roman" w:eastAsia="Arial Unicode MS" w:hAnsi="Times New Roman"/>
          <w:sz w:val="28"/>
          <w:szCs w:val="28"/>
        </w:rPr>
        <w:t>)</w:t>
      </w:r>
    </w:p>
    <w:p w:rsidR="00AA3839" w:rsidRPr="00163564" w:rsidRDefault="00BC5BD4" w:rsidP="00BC5BD4">
      <w:p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3</w:t>
      </w:r>
      <w:r w:rsidRPr="00163564">
        <w:rPr>
          <w:rFonts w:ascii="Times New Roman" w:eastAsia="Arial Unicode MS" w:hAnsi="Times New Roman"/>
          <w:b/>
          <w:sz w:val="28"/>
          <w:szCs w:val="28"/>
        </w:rPr>
        <w:t xml:space="preserve">) Какие они, эти девочки? Расскажите о них. Кто из них вам больше нравится? Чем? </w:t>
      </w:r>
    </w:p>
    <w:p w:rsidR="00163564" w:rsidRPr="00163564" w:rsidRDefault="00163564" w:rsidP="00BC5BD4">
      <w:pPr>
        <w:rPr>
          <w:rFonts w:ascii="Times New Roman" w:eastAsia="Arial Unicode MS" w:hAnsi="Times New Roman"/>
          <w:b/>
          <w:sz w:val="28"/>
          <w:szCs w:val="28"/>
        </w:rPr>
      </w:pPr>
      <w:r w:rsidRPr="00163564">
        <w:rPr>
          <w:rFonts w:ascii="Times New Roman" w:eastAsia="Arial Unicode MS" w:hAnsi="Times New Roman"/>
          <w:b/>
          <w:sz w:val="28"/>
          <w:szCs w:val="28"/>
        </w:rPr>
        <w:t xml:space="preserve">4) Действительно ли Галя обидела Марусю? </w:t>
      </w:r>
    </w:p>
    <w:p w:rsidR="00880C61" w:rsidRDefault="003154E6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(</w:t>
      </w:r>
      <w:r w:rsidR="00880C61">
        <w:rPr>
          <w:rFonts w:ascii="Times New Roman" w:eastAsia="Arial Unicode MS" w:hAnsi="Times New Roman"/>
          <w:sz w:val="28"/>
          <w:szCs w:val="28"/>
        </w:rPr>
        <w:t xml:space="preserve">ткнула пальцем в тетрадь Маруси, </w:t>
      </w:r>
      <w:r>
        <w:rPr>
          <w:rFonts w:ascii="Times New Roman" w:eastAsia="Arial Unicode MS" w:hAnsi="Times New Roman"/>
          <w:sz w:val="28"/>
          <w:szCs w:val="28"/>
        </w:rPr>
        <w:t xml:space="preserve">указав на ошибку учительнице; крикнула первая ответ задачи, </w:t>
      </w:r>
      <w:r w:rsidR="00880C61">
        <w:rPr>
          <w:rFonts w:ascii="Times New Roman" w:eastAsia="Arial Unicode MS" w:hAnsi="Times New Roman"/>
          <w:sz w:val="28"/>
          <w:szCs w:val="28"/>
        </w:rPr>
        <w:t xml:space="preserve"> так и не поняла разговора одноклассников</w:t>
      </w:r>
      <w:r>
        <w:rPr>
          <w:rFonts w:ascii="Times New Roman" w:eastAsia="Arial Unicode MS" w:hAnsi="Times New Roman"/>
          <w:sz w:val="28"/>
          <w:szCs w:val="28"/>
        </w:rPr>
        <w:t xml:space="preserve">, а они как раз точно определили её поведение: </w:t>
      </w:r>
      <w:r w:rsidRPr="00163564">
        <w:rPr>
          <w:rFonts w:ascii="Times New Roman" w:eastAsia="Arial Unicode MS" w:hAnsi="Times New Roman"/>
          <w:b/>
          <w:sz w:val="28"/>
          <w:szCs w:val="28"/>
        </w:rPr>
        <w:t>выскочка!</w:t>
      </w:r>
      <w:r>
        <w:rPr>
          <w:rFonts w:ascii="Times New Roman" w:eastAsia="Arial Unicode MS" w:hAnsi="Times New Roman"/>
          <w:sz w:val="28"/>
          <w:szCs w:val="28"/>
        </w:rPr>
        <w:t>, а учительница строго её одёрнула, назвав по фамилии).</w:t>
      </w:r>
      <w:r w:rsidR="00880C61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D861E6" w:rsidRPr="00163564" w:rsidRDefault="003154E6">
      <w:pPr>
        <w:rPr>
          <w:rFonts w:ascii="Times New Roman" w:eastAsia="Arial Unicode MS" w:hAnsi="Times New Roman"/>
          <w:b/>
          <w:sz w:val="28"/>
          <w:szCs w:val="28"/>
        </w:rPr>
      </w:pPr>
      <w:r w:rsidRPr="00163564">
        <w:rPr>
          <w:rFonts w:ascii="Times New Roman" w:eastAsia="Arial Unicode MS" w:hAnsi="Times New Roman"/>
          <w:b/>
          <w:sz w:val="28"/>
          <w:szCs w:val="28"/>
        </w:rPr>
        <w:t>5</w:t>
      </w:r>
      <w:r w:rsidR="00163564" w:rsidRPr="00163564">
        <w:rPr>
          <w:rFonts w:ascii="Times New Roman" w:eastAsia="Arial Unicode MS" w:hAnsi="Times New Roman"/>
          <w:b/>
          <w:sz w:val="28"/>
          <w:szCs w:val="28"/>
        </w:rPr>
        <w:t xml:space="preserve">) </w:t>
      </w:r>
      <w:r w:rsidR="00FE228E" w:rsidRPr="00163564">
        <w:rPr>
          <w:rFonts w:ascii="Times New Roman" w:eastAsia="Arial Unicode MS" w:hAnsi="Times New Roman"/>
          <w:b/>
          <w:sz w:val="28"/>
          <w:szCs w:val="28"/>
        </w:rPr>
        <w:t xml:space="preserve">В каком настроении возвращаются девочки домой? </w:t>
      </w:r>
    </w:p>
    <w:p w:rsidR="00433C51" w:rsidRDefault="00FE228E" w:rsidP="00FE228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(девочки шли не за руку, а каждая сама по себе; Маруся шла грустная, не поднимая глаз; Гале тоже было не весело;</w:t>
      </w:r>
      <w:r w:rsidR="00433C51">
        <w:rPr>
          <w:rFonts w:ascii="Times New Roman" w:eastAsia="Arial Unicode MS" w:hAnsi="Times New Roman"/>
          <w:sz w:val="28"/>
          <w:szCs w:val="28"/>
        </w:rPr>
        <w:t xml:space="preserve"> она ни на что не обращала внимания; её даже не радует пятёрка по чтению; они </w:t>
      </w:r>
      <w:r>
        <w:rPr>
          <w:rFonts w:ascii="Times New Roman" w:eastAsia="Arial Unicode MS" w:hAnsi="Times New Roman"/>
          <w:sz w:val="28"/>
          <w:szCs w:val="28"/>
        </w:rPr>
        <w:t xml:space="preserve">молча вошли во двор, повернули в разные стороны; </w:t>
      </w:r>
      <w:r w:rsidR="00433C51">
        <w:rPr>
          <w:rFonts w:ascii="Times New Roman" w:eastAsia="Arial Unicode MS" w:hAnsi="Times New Roman"/>
          <w:sz w:val="28"/>
          <w:szCs w:val="28"/>
        </w:rPr>
        <w:t>)</w:t>
      </w:r>
    </w:p>
    <w:p w:rsidR="00433C51" w:rsidRDefault="00530001" w:rsidP="00FE228E">
      <w:pPr>
        <w:rPr>
          <w:rFonts w:ascii="Times New Roman" w:eastAsia="Arial Unicode MS" w:hAnsi="Times New Roman"/>
          <w:sz w:val="28"/>
          <w:szCs w:val="28"/>
        </w:rPr>
      </w:pPr>
      <w:r w:rsidRPr="00530001">
        <w:rPr>
          <w:rFonts w:ascii="Times New Roman" w:eastAsia="Arial Unicode MS" w:hAnsi="Times New Roman"/>
          <w:b/>
          <w:sz w:val="28"/>
          <w:szCs w:val="28"/>
        </w:rPr>
        <w:t xml:space="preserve">6) </w:t>
      </w:r>
      <w:r w:rsidR="00433C51" w:rsidRPr="00530001">
        <w:rPr>
          <w:rFonts w:ascii="Times New Roman" w:eastAsia="Arial Unicode MS" w:hAnsi="Times New Roman"/>
          <w:b/>
          <w:sz w:val="28"/>
          <w:szCs w:val="28"/>
        </w:rPr>
        <w:t>Как начинается для девочек следующее утро?</w:t>
      </w:r>
      <w:r w:rsidR="00433C51">
        <w:rPr>
          <w:rFonts w:ascii="Times New Roman" w:eastAsia="Arial Unicode MS" w:hAnsi="Times New Roman"/>
          <w:sz w:val="28"/>
          <w:szCs w:val="28"/>
        </w:rPr>
        <w:t xml:space="preserve"> (Галя бросается к окну, но Маруся её не ждёт; </w:t>
      </w:r>
      <w:r>
        <w:rPr>
          <w:rFonts w:ascii="Times New Roman" w:eastAsia="Arial Unicode MS" w:hAnsi="Times New Roman"/>
          <w:sz w:val="28"/>
          <w:szCs w:val="28"/>
        </w:rPr>
        <w:t>Галя</w:t>
      </w:r>
      <w:r w:rsidR="00433C51">
        <w:rPr>
          <w:rFonts w:ascii="Times New Roman" w:eastAsia="Arial Unicode MS" w:hAnsi="Times New Roman"/>
          <w:sz w:val="28"/>
          <w:szCs w:val="28"/>
        </w:rPr>
        <w:t xml:space="preserve"> бежит, но не догоняет, беспокоится за Марусю, а та торопится, спешит</w:t>
      </w:r>
      <w:r>
        <w:rPr>
          <w:rFonts w:ascii="Times New Roman" w:eastAsia="Arial Unicode MS" w:hAnsi="Times New Roman"/>
          <w:sz w:val="28"/>
          <w:szCs w:val="28"/>
        </w:rPr>
        <w:t>;</w:t>
      </w:r>
      <w:r w:rsidR="00433C51">
        <w:rPr>
          <w:rFonts w:ascii="Times New Roman" w:eastAsia="Arial Unicode MS" w:hAnsi="Times New Roman"/>
          <w:sz w:val="28"/>
          <w:szCs w:val="28"/>
        </w:rPr>
        <w:t xml:space="preserve"> а когда в школе</w:t>
      </w:r>
      <w:r w:rsidR="00884F73">
        <w:rPr>
          <w:rFonts w:ascii="Times New Roman" w:eastAsia="Arial Unicode MS" w:hAnsi="Times New Roman"/>
          <w:sz w:val="28"/>
          <w:szCs w:val="28"/>
        </w:rPr>
        <w:t xml:space="preserve"> здороваются, то Маруся слышит в приветствии: «Не сердись», а Галя слышит: «Обидела ты меня»…</w:t>
      </w:r>
      <w:r w:rsidR="00261C39">
        <w:rPr>
          <w:rFonts w:ascii="Times New Roman" w:eastAsia="Arial Unicode MS" w:hAnsi="Times New Roman"/>
          <w:sz w:val="28"/>
          <w:szCs w:val="28"/>
        </w:rPr>
        <w:t>Не ухом они это слышат, а сердцем чувствуют.</w:t>
      </w:r>
    </w:p>
    <w:p w:rsidR="00884F73" w:rsidRDefault="00261C39" w:rsidP="00FE228E">
      <w:pPr>
        <w:rPr>
          <w:rFonts w:ascii="Times New Roman" w:eastAsia="Arial Unicode MS" w:hAnsi="Times New Roman"/>
          <w:sz w:val="28"/>
          <w:szCs w:val="28"/>
        </w:rPr>
      </w:pPr>
      <w:r w:rsidRPr="00261C39">
        <w:rPr>
          <w:rFonts w:ascii="Times New Roman" w:eastAsia="Arial Unicode MS" w:hAnsi="Times New Roman"/>
          <w:b/>
          <w:sz w:val="28"/>
          <w:szCs w:val="28"/>
        </w:rPr>
        <w:t>7) М</w:t>
      </w:r>
      <w:r w:rsidR="00884F73" w:rsidRPr="00261C39">
        <w:rPr>
          <w:rFonts w:ascii="Times New Roman" w:eastAsia="Arial Unicode MS" w:hAnsi="Times New Roman"/>
          <w:b/>
          <w:sz w:val="28"/>
          <w:szCs w:val="28"/>
        </w:rPr>
        <w:t xml:space="preserve">еняется ли что- </w:t>
      </w:r>
      <w:proofErr w:type="spellStart"/>
      <w:r w:rsidR="00884F73" w:rsidRPr="00261C39">
        <w:rPr>
          <w:rFonts w:ascii="Times New Roman" w:eastAsia="Arial Unicode MS" w:hAnsi="Times New Roman"/>
          <w:b/>
          <w:sz w:val="28"/>
          <w:szCs w:val="28"/>
        </w:rPr>
        <w:t>нибудь</w:t>
      </w:r>
      <w:proofErr w:type="spellEnd"/>
      <w:r w:rsidR="00884F73" w:rsidRPr="00261C39">
        <w:rPr>
          <w:rFonts w:ascii="Times New Roman" w:eastAsia="Arial Unicode MS" w:hAnsi="Times New Roman"/>
          <w:b/>
          <w:sz w:val="28"/>
          <w:szCs w:val="28"/>
        </w:rPr>
        <w:t xml:space="preserve"> после этого в поведении </w:t>
      </w:r>
      <w:r w:rsidRPr="00261C39">
        <w:rPr>
          <w:rFonts w:ascii="Times New Roman" w:eastAsia="Arial Unicode MS" w:hAnsi="Times New Roman"/>
          <w:b/>
          <w:sz w:val="28"/>
          <w:szCs w:val="28"/>
        </w:rPr>
        <w:t xml:space="preserve">обидчицы </w:t>
      </w:r>
      <w:r w:rsidR="00884F73" w:rsidRPr="00261C39">
        <w:rPr>
          <w:rFonts w:ascii="Times New Roman" w:eastAsia="Arial Unicode MS" w:hAnsi="Times New Roman"/>
          <w:b/>
          <w:sz w:val="28"/>
          <w:szCs w:val="28"/>
        </w:rPr>
        <w:t>Гали</w:t>
      </w:r>
      <w:r w:rsidR="0041014C">
        <w:rPr>
          <w:rFonts w:ascii="Times New Roman" w:eastAsia="Arial Unicode MS" w:hAnsi="Times New Roman"/>
          <w:sz w:val="28"/>
          <w:szCs w:val="28"/>
        </w:rPr>
        <w:t xml:space="preserve"> на уроке</w:t>
      </w:r>
      <w:r w:rsidR="00884F73">
        <w:rPr>
          <w:rFonts w:ascii="Times New Roman" w:eastAsia="Arial Unicode MS" w:hAnsi="Times New Roman"/>
          <w:sz w:val="28"/>
          <w:szCs w:val="28"/>
        </w:rPr>
        <w:t>? (её рука поднялась и опустилась, чтобы не мешать ответить Марусе</w:t>
      </w:r>
      <w:r>
        <w:rPr>
          <w:rFonts w:ascii="Times New Roman" w:eastAsia="Arial Unicode MS" w:hAnsi="Times New Roman"/>
          <w:sz w:val="28"/>
          <w:szCs w:val="28"/>
        </w:rPr>
        <w:t xml:space="preserve">; </w:t>
      </w:r>
      <w:r w:rsidR="00884F73">
        <w:rPr>
          <w:rFonts w:ascii="Times New Roman" w:eastAsia="Arial Unicode MS" w:hAnsi="Times New Roman"/>
          <w:sz w:val="28"/>
          <w:szCs w:val="28"/>
        </w:rPr>
        <w:t xml:space="preserve"> хотела поправить Марусю, но зажала себе рот – удержалась всё- таки</w:t>
      </w:r>
      <w:r w:rsidR="00940776">
        <w:rPr>
          <w:rFonts w:ascii="Times New Roman" w:eastAsia="Arial Unicode MS" w:hAnsi="Times New Roman"/>
          <w:sz w:val="28"/>
          <w:szCs w:val="28"/>
        </w:rPr>
        <w:t>).  Марусю похвалила учительница,  а Галя искренне радуется её пятёрке</w:t>
      </w:r>
      <w:r w:rsidR="0041014C">
        <w:rPr>
          <w:rFonts w:ascii="Times New Roman" w:eastAsia="Arial Unicode MS" w:hAnsi="Times New Roman"/>
          <w:sz w:val="28"/>
          <w:szCs w:val="28"/>
        </w:rPr>
        <w:t>, шепчет ей об этом на ухо…</w:t>
      </w:r>
    </w:p>
    <w:p w:rsidR="00261C39" w:rsidRPr="00261C39" w:rsidRDefault="00261C39" w:rsidP="00FE228E">
      <w:pPr>
        <w:rPr>
          <w:rFonts w:ascii="Times New Roman" w:eastAsia="Arial Unicode MS" w:hAnsi="Times New Roman"/>
          <w:b/>
          <w:sz w:val="28"/>
          <w:szCs w:val="28"/>
        </w:rPr>
      </w:pPr>
      <w:r w:rsidRPr="00261C39">
        <w:rPr>
          <w:rFonts w:ascii="Times New Roman" w:eastAsia="Arial Unicode MS" w:hAnsi="Times New Roman"/>
          <w:b/>
          <w:sz w:val="28"/>
          <w:szCs w:val="28"/>
        </w:rPr>
        <w:t>3. Заключение</w:t>
      </w:r>
    </w:p>
    <w:p w:rsidR="00261C39" w:rsidRDefault="00261C39" w:rsidP="00FE228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1) Чем заканчивается рассказ? Какое настроение вызывает концовка рассказа?</w:t>
      </w:r>
    </w:p>
    <w:p w:rsidR="006812E1" w:rsidRDefault="00261C39" w:rsidP="00FE228E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2)  Зачем написан этот рассказ? Какой совет даёт всем вам писательница Н. М. Артюхова? </w:t>
      </w:r>
    </w:p>
    <w:p w:rsidR="006812E1" w:rsidRDefault="006812E1" w:rsidP="00FE228E">
      <w:pPr>
        <w:rPr>
          <w:rFonts w:ascii="Times New Roman" w:eastAsia="Arial Unicode MS" w:hAnsi="Times New Roman"/>
          <w:sz w:val="28"/>
          <w:szCs w:val="28"/>
        </w:rPr>
      </w:pPr>
    </w:p>
    <w:p w:rsidR="004A4A49" w:rsidRPr="006812E1" w:rsidRDefault="00F23EEA" w:rsidP="00FE228E">
      <w:pPr>
        <w:rPr>
          <w:rFonts w:ascii="Times New Roman" w:eastAsia="Arial Unicode MS" w:hAnsi="Times New Roman"/>
          <w:sz w:val="28"/>
          <w:szCs w:val="28"/>
        </w:rPr>
      </w:pPr>
      <w:r w:rsidRPr="004A4A49"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4A4A49" w:rsidRPr="004A4A49">
        <w:rPr>
          <w:rFonts w:ascii="Times New Roman" w:eastAsia="Arial Unicode MS" w:hAnsi="Times New Roman"/>
          <w:b/>
          <w:sz w:val="28"/>
          <w:szCs w:val="28"/>
        </w:rPr>
        <w:t>Творческое задание</w:t>
      </w:r>
    </w:p>
    <w:p w:rsidR="00F23EEA" w:rsidRDefault="00F23EEA" w:rsidP="006812E1">
      <w:pPr>
        <w:pStyle w:val="a4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 w:rsidRPr="006812E1">
        <w:rPr>
          <w:rFonts w:ascii="Times New Roman" w:eastAsia="Arial Unicode MS" w:hAnsi="Times New Roman"/>
          <w:sz w:val="28"/>
          <w:szCs w:val="28"/>
        </w:rPr>
        <w:t>Какой свой заголовок вы могли бы предложить для этого рассказа? (Удивительный день. Не обижайте друзей! Дорожите дружбой!)</w:t>
      </w:r>
    </w:p>
    <w:p w:rsidR="006812E1" w:rsidRPr="006812E1" w:rsidRDefault="006812E1" w:rsidP="006812E1">
      <w:pPr>
        <w:pStyle w:val="a4"/>
        <w:numPr>
          <w:ilvl w:val="0"/>
          <w:numId w:val="1"/>
        </w:num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lastRenderedPageBreak/>
        <w:t>Написать небольшой рассказ «Про мою подругу (моего друга) и немножко про меня».</w:t>
      </w:r>
    </w:p>
    <w:p w:rsidR="00433C51" w:rsidRDefault="00433C51" w:rsidP="00FE228E">
      <w:pPr>
        <w:rPr>
          <w:rFonts w:ascii="Times New Roman" w:eastAsia="Arial Unicode MS" w:hAnsi="Times New Roman"/>
          <w:sz w:val="28"/>
          <w:szCs w:val="28"/>
        </w:rPr>
      </w:pPr>
    </w:p>
    <w:p w:rsidR="00FE228E" w:rsidRDefault="00FE228E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Default="00A24149">
      <w:pPr>
        <w:rPr>
          <w:rFonts w:ascii="Times New Roman" w:eastAsia="Arial Unicode MS" w:hAnsi="Times New Roman"/>
          <w:sz w:val="28"/>
          <w:szCs w:val="28"/>
        </w:rPr>
      </w:pPr>
    </w:p>
    <w:p w:rsidR="00A24149" w:rsidRPr="008A06FF" w:rsidRDefault="00A24149">
      <w:pPr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 xml:space="preserve">                      Урок доброты по рассказу И. Пивоваровой </w:t>
      </w:r>
    </w:p>
    <w:p w:rsidR="00A24149" w:rsidRPr="008A06FF" w:rsidRDefault="00A24149">
      <w:pPr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 xml:space="preserve">                      «Про мою подругу и немножко про меня»</w:t>
      </w:r>
    </w:p>
    <w:p w:rsidR="00A24149" w:rsidRPr="008A06FF" w:rsidRDefault="00A24149" w:rsidP="00A24149">
      <w:pPr>
        <w:pStyle w:val="a4"/>
        <w:numPr>
          <w:ilvl w:val="0"/>
          <w:numId w:val="2"/>
        </w:numPr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>Повторение. О рассказе Н. Артюховой «Подружки»:</w:t>
      </w:r>
    </w:p>
    <w:p w:rsidR="007C1164" w:rsidRPr="008A06FF" w:rsidRDefault="00A24149" w:rsidP="00A24149">
      <w:pPr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 xml:space="preserve">         - Назовите автора рассказа.</w:t>
      </w:r>
      <w:r w:rsidR="007C1164" w:rsidRPr="008A06FF">
        <w:rPr>
          <w:rFonts w:ascii="Times New Roman" w:eastAsia="Arial Unicode MS" w:hAnsi="Times New Roman"/>
          <w:sz w:val="28"/>
          <w:szCs w:val="28"/>
        </w:rPr>
        <w:t xml:space="preserve"> (показать портрет Н. Артюховой).</w:t>
      </w:r>
    </w:p>
    <w:p w:rsidR="00A24149" w:rsidRPr="008A06FF" w:rsidRDefault="00A24149" w:rsidP="007C1164">
      <w:pPr>
        <w:ind w:firstLine="708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 xml:space="preserve"> О ком написан этот рассказ? О чём написан этот рассказ? </w:t>
      </w:r>
    </w:p>
    <w:p w:rsidR="00A24149" w:rsidRPr="008A06FF" w:rsidRDefault="00A24149" w:rsidP="00A24149">
      <w:pPr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>Кто из девочек вам нравится больше? Почему?</w:t>
      </w:r>
    </w:p>
    <w:p w:rsidR="00A24149" w:rsidRPr="008A06FF" w:rsidRDefault="00A24149" w:rsidP="00A24149">
      <w:pPr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>Чем заканчивается рассказ? Какое настроение вызывает концовка рассказа?</w:t>
      </w:r>
    </w:p>
    <w:p w:rsidR="00A24149" w:rsidRPr="008A06FF" w:rsidRDefault="00A24149" w:rsidP="00A24149">
      <w:pPr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 xml:space="preserve">Зачем написан этот рассказ? Как вы могли бы его </w:t>
      </w:r>
      <w:r w:rsidR="007C1164" w:rsidRPr="008A06FF">
        <w:rPr>
          <w:rFonts w:ascii="Times New Roman" w:eastAsia="Arial Unicode MS" w:hAnsi="Times New Roman"/>
          <w:sz w:val="28"/>
          <w:szCs w:val="28"/>
        </w:rPr>
        <w:t>озаглавить?</w:t>
      </w:r>
    </w:p>
    <w:p w:rsidR="007C1164" w:rsidRPr="008A06FF" w:rsidRDefault="007C1164" w:rsidP="007C1164">
      <w:pPr>
        <w:pStyle w:val="a4"/>
        <w:numPr>
          <w:ilvl w:val="0"/>
          <w:numId w:val="2"/>
        </w:numPr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 xml:space="preserve">О писателе и поэте Ирине Пивоваровой (1939-1986гг) – </w:t>
      </w:r>
      <w:r w:rsidRPr="008A06FF">
        <w:rPr>
          <w:rFonts w:ascii="Times New Roman" w:eastAsia="Arial Unicode MS" w:hAnsi="Times New Roman"/>
          <w:sz w:val="28"/>
          <w:szCs w:val="28"/>
        </w:rPr>
        <w:t>показать портрет.</w:t>
      </w:r>
    </w:p>
    <w:p w:rsidR="007C1164" w:rsidRPr="008A06FF" w:rsidRDefault="007C1164" w:rsidP="007C1164">
      <w:pPr>
        <w:pStyle w:val="a4"/>
        <w:rPr>
          <w:rFonts w:ascii="Times New Roman" w:eastAsia="Arial Unicode MS" w:hAnsi="Times New Roman"/>
          <w:b/>
          <w:sz w:val="28"/>
          <w:szCs w:val="28"/>
        </w:rPr>
      </w:pPr>
    </w:p>
    <w:p w:rsidR="007C1164" w:rsidRPr="008A06FF" w:rsidRDefault="007C1164" w:rsidP="000365F1">
      <w:pPr>
        <w:pStyle w:val="a4"/>
        <w:numPr>
          <w:ilvl w:val="0"/>
          <w:numId w:val="3"/>
        </w:numPr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>Прожила очень короткую жизнь, всего 47 лет, ушла от нас в расцвете таланта.</w:t>
      </w:r>
    </w:p>
    <w:p w:rsidR="001603D3" w:rsidRPr="008A06FF" w:rsidRDefault="007C1164" w:rsidP="007C1164">
      <w:pPr>
        <w:pStyle w:val="a4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lastRenderedPageBreak/>
        <w:t>Но писатель жив, если его любят и помнят, а Ирина  Пивоварова радует нас своими стихами, такими лёгкими и светлыми, своими рассказами, такими живыми,</w:t>
      </w:r>
      <w:r w:rsidR="00F05E84" w:rsidRPr="008A06FF">
        <w:rPr>
          <w:rFonts w:ascii="Times New Roman" w:eastAsia="Arial Unicode MS" w:hAnsi="Times New Roman"/>
          <w:sz w:val="28"/>
          <w:szCs w:val="28"/>
        </w:rPr>
        <w:t xml:space="preserve"> добрыми,</w:t>
      </w:r>
      <w:r w:rsidRPr="008A06FF">
        <w:rPr>
          <w:rFonts w:ascii="Times New Roman" w:eastAsia="Arial Unicode MS" w:hAnsi="Times New Roman"/>
          <w:sz w:val="28"/>
          <w:szCs w:val="28"/>
        </w:rPr>
        <w:t xml:space="preserve"> весёлыми и смешными</w:t>
      </w:r>
      <w:r w:rsidR="001603D3" w:rsidRPr="008A06FF">
        <w:rPr>
          <w:rFonts w:ascii="Times New Roman" w:eastAsia="Arial Unicode MS" w:hAnsi="Times New Roman"/>
          <w:sz w:val="28"/>
          <w:szCs w:val="28"/>
        </w:rPr>
        <w:t>...</w:t>
      </w:r>
    </w:p>
    <w:p w:rsidR="001603D3" w:rsidRPr="008A06FF" w:rsidRDefault="007C1164" w:rsidP="001603D3">
      <w:pPr>
        <w:pStyle w:val="a4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 xml:space="preserve"> </w:t>
      </w:r>
      <w:r w:rsidR="001603D3" w:rsidRPr="008A06FF">
        <w:rPr>
          <w:rFonts w:ascii="Times New Roman" w:eastAsia="Arial Unicode MS" w:hAnsi="Times New Roman"/>
          <w:sz w:val="28"/>
          <w:szCs w:val="28"/>
        </w:rPr>
        <w:t>Писательница признавалась: »Прозу, как и стихи, я пишу весёлую. Очень люблю, когда дети смеются! Если мне приходится их учить, стараюсь, чтобы это было не слишком  заметно. При этом я учусь сама. Мои добрые учителя – К. Чуковский, А. Линдгрен, Д. Хармс». (показать книги И. Пивоваровой).</w:t>
      </w:r>
    </w:p>
    <w:p w:rsidR="001603D3" w:rsidRPr="008A06FF" w:rsidRDefault="001603D3" w:rsidP="001603D3">
      <w:pPr>
        <w:pStyle w:val="a4"/>
        <w:rPr>
          <w:rFonts w:ascii="Times New Roman" w:eastAsia="Arial Unicode MS" w:hAnsi="Times New Roman"/>
          <w:sz w:val="28"/>
          <w:szCs w:val="28"/>
        </w:rPr>
      </w:pPr>
    </w:p>
    <w:p w:rsidR="001603D3" w:rsidRPr="008A06FF" w:rsidRDefault="000365F1" w:rsidP="000365F1">
      <w:pPr>
        <w:ind w:left="708" w:firstLine="12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 xml:space="preserve">2) </w:t>
      </w:r>
      <w:r w:rsidR="007C1164" w:rsidRPr="008A06FF">
        <w:rPr>
          <w:rFonts w:ascii="Times New Roman" w:eastAsia="Arial Unicode MS" w:hAnsi="Times New Roman"/>
          <w:sz w:val="28"/>
          <w:szCs w:val="28"/>
        </w:rPr>
        <w:t>Её героиня – Люся Синицына, третьеклассница одной московской школы</w:t>
      </w:r>
      <w:r w:rsidR="00F05E84" w:rsidRPr="008A06FF">
        <w:rPr>
          <w:rFonts w:ascii="Times New Roman" w:eastAsia="Arial Unicode MS" w:hAnsi="Times New Roman"/>
          <w:sz w:val="28"/>
          <w:szCs w:val="28"/>
        </w:rPr>
        <w:t>, всего на год старше вас, ребята, но очень похожа на вас: такая же выдумщица и проказница</w:t>
      </w:r>
      <w:r w:rsidR="001603D3" w:rsidRPr="008A06FF">
        <w:rPr>
          <w:rFonts w:ascii="Times New Roman" w:eastAsia="Arial Unicode MS" w:hAnsi="Times New Roman"/>
          <w:sz w:val="28"/>
          <w:szCs w:val="28"/>
        </w:rPr>
        <w:t>…</w:t>
      </w:r>
      <w:r w:rsidRPr="008A06FF">
        <w:rPr>
          <w:rFonts w:ascii="Times New Roman" w:eastAsia="Arial Unicode MS" w:hAnsi="Times New Roman"/>
          <w:sz w:val="28"/>
          <w:szCs w:val="28"/>
        </w:rPr>
        <w:t xml:space="preserve"> </w:t>
      </w:r>
      <w:r w:rsidR="001603D3" w:rsidRPr="008A06FF">
        <w:rPr>
          <w:rFonts w:ascii="Times New Roman" w:eastAsia="Arial Unicode MS" w:hAnsi="Times New Roman"/>
          <w:sz w:val="28"/>
          <w:szCs w:val="28"/>
        </w:rPr>
        <w:t>А ещё она-подружка и написала об этом маленький рассказ</w:t>
      </w:r>
      <w:r w:rsidRPr="008A06FF">
        <w:rPr>
          <w:rFonts w:ascii="Times New Roman" w:eastAsia="Arial Unicode MS" w:hAnsi="Times New Roman"/>
          <w:sz w:val="28"/>
          <w:szCs w:val="28"/>
        </w:rPr>
        <w:t>. Послушайте! (читаю рассказ «Про мою подругу и немножко про меня»)</w:t>
      </w:r>
    </w:p>
    <w:p w:rsidR="000365F1" w:rsidRPr="008A06FF" w:rsidRDefault="000365F1" w:rsidP="000365F1">
      <w:pPr>
        <w:ind w:left="708" w:firstLine="12"/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>3) Вопросы для обсуждения:</w:t>
      </w:r>
    </w:p>
    <w:p w:rsidR="000365F1" w:rsidRPr="008A06FF" w:rsidRDefault="000365F1" w:rsidP="000365F1">
      <w:pPr>
        <w:ind w:left="708" w:firstLine="12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>Что необычного в названии рассказа?</w:t>
      </w:r>
    </w:p>
    <w:p w:rsidR="000365F1" w:rsidRPr="008A06FF" w:rsidRDefault="000365F1" w:rsidP="000365F1">
      <w:pPr>
        <w:ind w:left="708" w:firstLine="12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>Почему о подруге автор рассказывает больше, чем о себе?</w:t>
      </w:r>
    </w:p>
    <w:p w:rsidR="000365F1" w:rsidRPr="008A06FF" w:rsidRDefault="000365F1" w:rsidP="000365F1">
      <w:pPr>
        <w:ind w:left="708" w:firstLine="12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ab/>
        <w:t>Какие признаки настоящей дружбы между двумя Люсями вы заметили?</w:t>
      </w:r>
    </w:p>
    <w:p w:rsidR="00386FC3" w:rsidRPr="008A06FF" w:rsidRDefault="00386FC3" w:rsidP="00386FC3">
      <w:pPr>
        <w:ind w:left="1416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>Всё ли гладко было в их дружбе? Каковы причины их размолвок? Серьёзные ли они?</w:t>
      </w:r>
    </w:p>
    <w:p w:rsidR="00386FC3" w:rsidRPr="008A06FF" w:rsidRDefault="00386FC3" w:rsidP="00386FC3">
      <w:pPr>
        <w:ind w:left="1416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 xml:space="preserve">Чем вы можете доказать, что автор дорожит дружбой с </w:t>
      </w:r>
      <w:proofErr w:type="spellStart"/>
      <w:r w:rsidRPr="008A06FF">
        <w:rPr>
          <w:rFonts w:ascii="Times New Roman" w:eastAsia="Arial Unicode MS" w:hAnsi="Times New Roman"/>
          <w:sz w:val="28"/>
          <w:szCs w:val="28"/>
        </w:rPr>
        <w:t>Люськой</w:t>
      </w:r>
      <w:proofErr w:type="spellEnd"/>
      <w:r w:rsidRPr="008A06FF">
        <w:rPr>
          <w:rFonts w:ascii="Times New Roman" w:eastAsia="Arial Unicode MS" w:hAnsi="Times New Roman"/>
          <w:sz w:val="28"/>
          <w:szCs w:val="28"/>
        </w:rPr>
        <w:t>?</w:t>
      </w:r>
    </w:p>
    <w:p w:rsidR="00386FC3" w:rsidRPr="008A06FF" w:rsidRDefault="00386FC3" w:rsidP="00386FC3">
      <w:pPr>
        <w:ind w:left="1416"/>
        <w:rPr>
          <w:rFonts w:ascii="Times New Roman" w:eastAsia="Arial Unicode MS" w:hAnsi="Times New Roman"/>
          <w:sz w:val="28"/>
          <w:szCs w:val="28"/>
        </w:rPr>
      </w:pPr>
      <w:r w:rsidRPr="008A06FF">
        <w:rPr>
          <w:rFonts w:ascii="Times New Roman" w:eastAsia="Arial Unicode MS" w:hAnsi="Times New Roman"/>
          <w:sz w:val="28"/>
          <w:szCs w:val="28"/>
        </w:rPr>
        <w:t>Понравились ли вам письма подруг? А вам приходилось писать письма друзьям?</w:t>
      </w:r>
    </w:p>
    <w:p w:rsidR="00FD7F30" w:rsidRPr="008A06FF" w:rsidRDefault="00386FC3" w:rsidP="00FD7F30">
      <w:pPr>
        <w:pStyle w:val="a4"/>
        <w:numPr>
          <w:ilvl w:val="0"/>
          <w:numId w:val="4"/>
        </w:numPr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>Творческое задание: (по желанию)</w:t>
      </w:r>
      <w:r w:rsidR="00FD7F30" w:rsidRPr="008A06FF">
        <w:rPr>
          <w:rFonts w:ascii="Times New Roman" w:eastAsia="Arial Unicode MS" w:hAnsi="Times New Roman"/>
          <w:b/>
          <w:sz w:val="28"/>
          <w:szCs w:val="28"/>
        </w:rPr>
        <w:t xml:space="preserve">. </w:t>
      </w:r>
    </w:p>
    <w:p w:rsidR="00386FC3" w:rsidRPr="008A06FF" w:rsidRDefault="00FD7F30" w:rsidP="00FD7F30">
      <w:pPr>
        <w:ind w:left="720"/>
        <w:rPr>
          <w:rFonts w:ascii="Times New Roman" w:eastAsia="Arial Unicode MS" w:hAnsi="Times New Roman"/>
          <w:b/>
          <w:sz w:val="28"/>
          <w:szCs w:val="28"/>
        </w:rPr>
      </w:pPr>
      <w:r w:rsidRPr="008A06FF">
        <w:rPr>
          <w:rFonts w:ascii="Times New Roman" w:eastAsia="Arial Unicode MS" w:hAnsi="Times New Roman"/>
          <w:b/>
          <w:sz w:val="28"/>
          <w:szCs w:val="28"/>
        </w:rPr>
        <w:t xml:space="preserve">      </w:t>
      </w:r>
      <w:r w:rsidR="00386FC3" w:rsidRPr="008A06FF">
        <w:rPr>
          <w:rFonts w:ascii="Times New Roman" w:eastAsia="Arial Unicode MS" w:hAnsi="Times New Roman"/>
          <w:b/>
          <w:sz w:val="28"/>
          <w:szCs w:val="28"/>
        </w:rPr>
        <w:t xml:space="preserve"> Напишите про свою подругу и про себя.</w:t>
      </w:r>
    </w:p>
    <w:p w:rsidR="000365F1" w:rsidRPr="008A06FF" w:rsidRDefault="000365F1" w:rsidP="000365F1">
      <w:pPr>
        <w:ind w:left="708" w:firstLine="12"/>
        <w:rPr>
          <w:sz w:val="28"/>
          <w:szCs w:val="28"/>
        </w:rPr>
      </w:pPr>
    </w:p>
    <w:p w:rsidR="000365F1" w:rsidRPr="000365F1" w:rsidRDefault="000365F1" w:rsidP="000365F1">
      <w:pPr>
        <w:ind w:left="708" w:firstLine="12"/>
        <w:rPr>
          <w:rFonts w:ascii="Times New Roman" w:eastAsia="Arial Unicode MS" w:hAnsi="Times New Roman"/>
          <w:sz w:val="24"/>
          <w:szCs w:val="24"/>
        </w:rPr>
      </w:pPr>
    </w:p>
    <w:p w:rsidR="000365F1" w:rsidRDefault="000365F1" w:rsidP="007C1164">
      <w:pPr>
        <w:pStyle w:val="a4"/>
        <w:rPr>
          <w:rFonts w:ascii="Times New Roman" w:eastAsia="Arial Unicode MS" w:hAnsi="Times New Roman"/>
          <w:sz w:val="24"/>
          <w:szCs w:val="24"/>
        </w:rPr>
      </w:pPr>
    </w:p>
    <w:sectPr w:rsidR="000365F1" w:rsidSect="00432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3D1F"/>
    <w:multiLevelType w:val="hybridMultilevel"/>
    <w:tmpl w:val="09205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F0CDA"/>
    <w:multiLevelType w:val="hybridMultilevel"/>
    <w:tmpl w:val="9690B572"/>
    <w:lvl w:ilvl="0" w:tplc="54D005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11C91"/>
    <w:multiLevelType w:val="hybridMultilevel"/>
    <w:tmpl w:val="0E1E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90557"/>
    <w:multiLevelType w:val="hybridMultilevel"/>
    <w:tmpl w:val="4CF48B04"/>
    <w:lvl w:ilvl="0" w:tplc="4C7EE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11"/>
    <w:rsid w:val="00014C36"/>
    <w:rsid w:val="00027BC7"/>
    <w:rsid w:val="000365F1"/>
    <w:rsid w:val="000C1B5E"/>
    <w:rsid w:val="001603D3"/>
    <w:rsid w:val="00163564"/>
    <w:rsid w:val="001802A5"/>
    <w:rsid w:val="00192BB3"/>
    <w:rsid w:val="001D317F"/>
    <w:rsid w:val="001E0D7D"/>
    <w:rsid w:val="001E4AF5"/>
    <w:rsid w:val="00204A7F"/>
    <w:rsid w:val="002222ED"/>
    <w:rsid w:val="00261C39"/>
    <w:rsid w:val="002A1129"/>
    <w:rsid w:val="002B4E1A"/>
    <w:rsid w:val="002B7478"/>
    <w:rsid w:val="002C3C11"/>
    <w:rsid w:val="003154E6"/>
    <w:rsid w:val="00386FC3"/>
    <w:rsid w:val="00390716"/>
    <w:rsid w:val="0041014C"/>
    <w:rsid w:val="00432309"/>
    <w:rsid w:val="00433C51"/>
    <w:rsid w:val="00443C7A"/>
    <w:rsid w:val="004A4A49"/>
    <w:rsid w:val="00506A66"/>
    <w:rsid w:val="00530001"/>
    <w:rsid w:val="00531D59"/>
    <w:rsid w:val="005B3181"/>
    <w:rsid w:val="00610648"/>
    <w:rsid w:val="00613A67"/>
    <w:rsid w:val="00627FC0"/>
    <w:rsid w:val="006812E1"/>
    <w:rsid w:val="00737E91"/>
    <w:rsid w:val="007C1164"/>
    <w:rsid w:val="00871161"/>
    <w:rsid w:val="00880C61"/>
    <w:rsid w:val="00884F73"/>
    <w:rsid w:val="008A06FF"/>
    <w:rsid w:val="009055CD"/>
    <w:rsid w:val="00940776"/>
    <w:rsid w:val="00962538"/>
    <w:rsid w:val="00963921"/>
    <w:rsid w:val="009801EA"/>
    <w:rsid w:val="0099173A"/>
    <w:rsid w:val="009F3E06"/>
    <w:rsid w:val="00A11742"/>
    <w:rsid w:val="00A24149"/>
    <w:rsid w:val="00AA3839"/>
    <w:rsid w:val="00AC5282"/>
    <w:rsid w:val="00B47EA0"/>
    <w:rsid w:val="00BB120F"/>
    <w:rsid w:val="00BB3C22"/>
    <w:rsid w:val="00BC5BD4"/>
    <w:rsid w:val="00C5103D"/>
    <w:rsid w:val="00C9316D"/>
    <w:rsid w:val="00D347CC"/>
    <w:rsid w:val="00D861E6"/>
    <w:rsid w:val="00E018EB"/>
    <w:rsid w:val="00E52F4D"/>
    <w:rsid w:val="00E812D3"/>
    <w:rsid w:val="00E845ED"/>
    <w:rsid w:val="00E87C3D"/>
    <w:rsid w:val="00F05E84"/>
    <w:rsid w:val="00F23EEA"/>
    <w:rsid w:val="00F32CCE"/>
    <w:rsid w:val="00F73DCC"/>
    <w:rsid w:val="00FC419C"/>
    <w:rsid w:val="00FD11A8"/>
    <w:rsid w:val="00FD2FD0"/>
    <w:rsid w:val="00FD7F30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5"/>
  </w:style>
  <w:style w:type="paragraph" w:styleId="2">
    <w:name w:val="heading 2"/>
    <w:basedOn w:val="a"/>
    <w:next w:val="a"/>
    <w:link w:val="20"/>
    <w:uiPriority w:val="9"/>
    <w:unhideWhenUsed/>
    <w:qFormat/>
    <w:rsid w:val="0018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0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802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2A5"/>
  </w:style>
  <w:style w:type="paragraph" w:styleId="2">
    <w:name w:val="heading 2"/>
    <w:basedOn w:val="a"/>
    <w:next w:val="a"/>
    <w:link w:val="20"/>
    <w:uiPriority w:val="9"/>
    <w:unhideWhenUsed/>
    <w:qFormat/>
    <w:rsid w:val="0018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2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802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1802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80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</dc:creator>
  <cp:lastModifiedBy>User102</cp:lastModifiedBy>
  <cp:revision>2</cp:revision>
  <cp:lastPrinted>2014-03-12T18:44:00Z</cp:lastPrinted>
  <dcterms:created xsi:type="dcterms:W3CDTF">2014-03-18T12:49:00Z</dcterms:created>
  <dcterms:modified xsi:type="dcterms:W3CDTF">2014-03-18T12:49:00Z</dcterms:modified>
</cp:coreProperties>
</file>